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6184" w14:paraId="608C9526" w14:textId="77777777" w:rsidTr="00946184">
        <w:tc>
          <w:tcPr>
            <w:tcW w:w="10456" w:type="dxa"/>
          </w:tcPr>
          <w:p w14:paraId="4015C082" w14:textId="17433F16" w:rsidR="00946184" w:rsidRPr="00946184" w:rsidRDefault="00946184" w:rsidP="00946184">
            <w:pPr>
              <w:spacing w:before="120" w:after="120"/>
              <w:rPr>
                <w:bCs/>
                <w:i/>
              </w:rPr>
            </w:pPr>
            <w:r w:rsidRPr="00946184">
              <w:rPr>
                <w:bCs/>
                <w:i/>
              </w:rPr>
              <w:t>The wording on the board has to be kept at a minimum so that people read it. There will be a QR link to a web page for further information</w:t>
            </w:r>
            <w:r>
              <w:rPr>
                <w:bCs/>
                <w:i/>
              </w:rPr>
              <w:t>.</w:t>
            </w:r>
          </w:p>
          <w:p w14:paraId="57CFF8E7" w14:textId="71A5AF7B" w:rsidR="00946184" w:rsidRDefault="00946184" w:rsidP="00946184">
            <w:pPr>
              <w:spacing w:before="120" w:after="120"/>
              <w:rPr>
                <w:bCs/>
              </w:rPr>
            </w:pPr>
            <w:r w:rsidRPr="00946184">
              <w:rPr>
                <w:bCs/>
                <w:i/>
              </w:rPr>
              <w:t xml:space="preserve">The final wording </w:t>
            </w:r>
            <w:r>
              <w:rPr>
                <w:bCs/>
                <w:i/>
              </w:rPr>
              <w:t xml:space="preserve">(and layout) </w:t>
            </w:r>
            <w:r w:rsidRPr="00946184">
              <w:rPr>
                <w:bCs/>
                <w:i/>
              </w:rPr>
              <w:t xml:space="preserve">will be agreed </w:t>
            </w:r>
            <w:r>
              <w:rPr>
                <w:bCs/>
                <w:i/>
              </w:rPr>
              <w:t>by</w:t>
            </w:r>
            <w:r w:rsidRPr="00946184">
              <w:rPr>
                <w:bCs/>
                <w:i/>
              </w:rPr>
              <w:t xml:space="preserve"> a group of Todmorden Town Councillors</w:t>
            </w:r>
            <w:r>
              <w:rPr>
                <w:bCs/>
                <w:i/>
              </w:rPr>
              <w:t>.</w:t>
            </w:r>
          </w:p>
        </w:tc>
      </w:tr>
    </w:tbl>
    <w:p w14:paraId="4BC45765" w14:textId="77777777" w:rsidR="00946184" w:rsidRPr="00946184" w:rsidRDefault="00946184" w:rsidP="007D59EB">
      <w:pPr>
        <w:rPr>
          <w:bCs/>
        </w:rPr>
      </w:pPr>
    </w:p>
    <w:p w14:paraId="37C43CE6" w14:textId="406708AB" w:rsidR="007D59EB" w:rsidRPr="00737B11" w:rsidRDefault="007D59EB" w:rsidP="007D59EB">
      <w:pPr>
        <w:rPr>
          <w:sz w:val="52"/>
          <w:szCs w:val="52"/>
        </w:rPr>
      </w:pPr>
      <w:r w:rsidRPr="00737B11">
        <w:rPr>
          <w:b/>
          <w:bCs/>
          <w:sz w:val="52"/>
          <w:szCs w:val="52"/>
        </w:rPr>
        <w:t xml:space="preserve">Welcome to </w:t>
      </w:r>
      <w:proofErr w:type="spellStart"/>
      <w:r w:rsidRPr="00737B11">
        <w:rPr>
          <w:b/>
          <w:bCs/>
          <w:sz w:val="52"/>
          <w:szCs w:val="52"/>
        </w:rPr>
        <w:t>Gaddings</w:t>
      </w:r>
      <w:proofErr w:type="spellEnd"/>
      <w:r w:rsidRPr="00737B11">
        <w:rPr>
          <w:b/>
          <w:bCs/>
          <w:sz w:val="52"/>
          <w:szCs w:val="52"/>
        </w:rPr>
        <w:t xml:space="preserve"> </w:t>
      </w:r>
      <w:r w:rsidR="000C6773" w:rsidRPr="00737B11">
        <w:rPr>
          <w:b/>
          <w:bCs/>
          <w:sz w:val="52"/>
          <w:szCs w:val="52"/>
        </w:rPr>
        <w:t>D</w:t>
      </w:r>
      <w:r w:rsidRPr="00737B11">
        <w:rPr>
          <w:b/>
          <w:bCs/>
          <w:sz w:val="52"/>
          <w:szCs w:val="52"/>
        </w:rPr>
        <w:t>am</w:t>
      </w:r>
    </w:p>
    <w:p w14:paraId="6630D57D" w14:textId="77777777" w:rsidR="00401DAB" w:rsidRDefault="00401DAB" w:rsidP="00CF7883">
      <w:pPr>
        <w:rPr>
          <w:b/>
        </w:rPr>
      </w:pPr>
      <w:r>
        <w:rPr>
          <w:b/>
        </w:rPr>
        <w:t>The location</w:t>
      </w:r>
    </w:p>
    <w:p w14:paraId="7F3AC705" w14:textId="347A7ACF" w:rsidR="00401DAB" w:rsidRPr="007D59EB" w:rsidRDefault="00401DAB" w:rsidP="00401DAB">
      <w:r w:rsidRPr="007D59EB">
        <w:t xml:space="preserve">The </w:t>
      </w:r>
      <w:r>
        <w:t>dam is situated</w:t>
      </w:r>
      <w:r w:rsidRPr="007F3844">
        <w:t xml:space="preserve"> </w:t>
      </w:r>
      <w:r w:rsidR="00677C0B">
        <w:t xml:space="preserve">above you </w:t>
      </w:r>
      <w:r>
        <w:t>in o</w:t>
      </w:r>
      <w:r w:rsidRPr="007F3844">
        <w:t xml:space="preserve">pen </w:t>
      </w:r>
      <w:r>
        <w:t>a</w:t>
      </w:r>
      <w:r w:rsidRPr="007F3844">
        <w:t xml:space="preserve">ccess moorland </w:t>
      </w:r>
      <w:r w:rsidR="00677C0B">
        <w:t xml:space="preserve">which </w:t>
      </w:r>
      <w:r w:rsidRPr="007F3844">
        <w:t>is home to internationally important ground nesting birds</w:t>
      </w:r>
    </w:p>
    <w:p w14:paraId="4F4B053A" w14:textId="7A7AFAF7" w:rsidR="00737B11" w:rsidRPr="003845F9" w:rsidRDefault="00CF7883" w:rsidP="00CF7883">
      <w:pPr>
        <w:rPr>
          <w:b/>
        </w:rPr>
      </w:pPr>
      <w:r w:rsidRPr="003845F9">
        <w:rPr>
          <w:b/>
        </w:rPr>
        <w:t>H</w:t>
      </w:r>
      <w:r w:rsidR="007D59EB" w:rsidRPr="003845F9">
        <w:rPr>
          <w:b/>
        </w:rPr>
        <w:t>istory</w:t>
      </w:r>
      <w:r w:rsidRPr="003845F9">
        <w:rPr>
          <w:b/>
        </w:rPr>
        <w:t xml:space="preserve"> </w:t>
      </w:r>
    </w:p>
    <w:p w14:paraId="48A80090" w14:textId="4668AF26" w:rsidR="003845F9" w:rsidRDefault="003845F9" w:rsidP="003845F9">
      <w:proofErr w:type="spellStart"/>
      <w:r w:rsidRPr="003845F9">
        <w:t>Gaddings</w:t>
      </w:r>
      <w:proofErr w:type="spellEnd"/>
      <w:r w:rsidRPr="003845F9">
        <w:t xml:space="preserve"> Dam </w:t>
      </w:r>
      <w:r w:rsidR="00625747">
        <w:t>was built in</w:t>
      </w:r>
      <w:r w:rsidRPr="003845F9">
        <w:t xml:space="preserve"> 1833</w:t>
      </w:r>
      <w:r w:rsidR="00625747">
        <w:t xml:space="preserve"> </w:t>
      </w:r>
      <w:r w:rsidRPr="003845F9">
        <w:t xml:space="preserve">to supply water to the mills of </w:t>
      </w:r>
      <w:proofErr w:type="spellStart"/>
      <w:r w:rsidRPr="003845F9">
        <w:t>Lumbutts</w:t>
      </w:r>
      <w:proofErr w:type="spellEnd"/>
      <w:r w:rsidR="00625747">
        <w:t xml:space="preserve"> </w:t>
      </w:r>
      <w:r w:rsidR="00F85D5A">
        <w:t xml:space="preserve">below, but </w:t>
      </w:r>
      <w:r w:rsidR="008B1C9F">
        <w:t>became disused</w:t>
      </w:r>
      <w:r w:rsidRPr="003845F9">
        <w:t xml:space="preserve"> when the mills began to use steam power</w:t>
      </w:r>
    </w:p>
    <w:p w14:paraId="4AE090EB" w14:textId="59CFF4AA" w:rsidR="003845F9" w:rsidRDefault="003845F9" w:rsidP="003845F9">
      <w:r w:rsidRPr="003845F9">
        <w:t>By the 1960s the reservoir was empty</w:t>
      </w:r>
      <w:r w:rsidR="00F85D5A">
        <w:t>, but a</w:t>
      </w:r>
      <w:r w:rsidR="00625747">
        <w:t xml:space="preserve"> few years l</w:t>
      </w:r>
      <w:r>
        <w:t>ater</w:t>
      </w:r>
      <w:r w:rsidRPr="003845F9">
        <w:t xml:space="preserve"> </w:t>
      </w:r>
      <w:r w:rsidR="00625747">
        <w:t>t</w:t>
      </w:r>
      <w:r>
        <w:t>he outflow</w:t>
      </w:r>
      <w:r w:rsidRPr="003845F9">
        <w:t xml:space="preserve"> </w:t>
      </w:r>
      <w:r>
        <w:t xml:space="preserve">was </w:t>
      </w:r>
      <w:r w:rsidRPr="003845F9">
        <w:t xml:space="preserve">blocked allowing the dam to slowly refill. </w:t>
      </w:r>
      <w:r w:rsidR="00625747">
        <w:t xml:space="preserve">It took </w:t>
      </w:r>
      <w:r w:rsidRPr="003845F9">
        <w:t xml:space="preserve">two years to fill </w:t>
      </w:r>
    </w:p>
    <w:p w14:paraId="10594BE4" w14:textId="1618A7C4" w:rsidR="003845F9" w:rsidRPr="003845F9" w:rsidRDefault="003845F9" w:rsidP="003845F9">
      <w:r>
        <w:t xml:space="preserve">In the 1970s </w:t>
      </w:r>
      <w:r w:rsidR="00F85D5A">
        <w:t>a</w:t>
      </w:r>
      <w:r w:rsidRPr="003845F9">
        <w:t xml:space="preserve"> local water and reservoir antiquarian</w:t>
      </w:r>
      <w:r>
        <w:t xml:space="preserve"> </w:t>
      </w:r>
      <w:r w:rsidRPr="003845F9">
        <w:t xml:space="preserve">bought </w:t>
      </w:r>
      <w:r>
        <w:t>the dam</w:t>
      </w:r>
      <w:r w:rsidR="00625747">
        <w:t xml:space="preserve"> to preserve it</w:t>
      </w:r>
      <w:r w:rsidRPr="003845F9">
        <w:t xml:space="preserve"> </w:t>
      </w:r>
    </w:p>
    <w:p w14:paraId="363EA885" w14:textId="588F900E" w:rsidR="003845F9" w:rsidRDefault="00F85D5A" w:rsidP="003845F9">
      <w:r>
        <w:t>I</w:t>
      </w:r>
      <w:r w:rsidRPr="003845F9">
        <w:t xml:space="preserve">n 2001 </w:t>
      </w:r>
      <w:r>
        <w:t>t</w:t>
      </w:r>
      <w:r w:rsidR="003845F9">
        <w:t>he dam was</w:t>
      </w:r>
      <w:r w:rsidR="003845F9" w:rsidRPr="003845F9">
        <w:t xml:space="preserve"> to be drained due to its poor condition</w:t>
      </w:r>
      <w:r w:rsidR="003845F9">
        <w:t xml:space="preserve"> and safety</w:t>
      </w:r>
      <w:r w:rsidR="00625747">
        <w:t xml:space="preserve"> issues</w:t>
      </w:r>
      <w:r w:rsidR="003845F9">
        <w:t>.</w:t>
      </w:r>
      <w:r w:rsidR="003845F9" w:rsidRPr="003845F9">
        <w:t xml:space="preserve"> </w:t>
      </w:r>
      <w:r w:rsidR="003845F9">
        <w:t>It</w:t>
      </w:r>
      <w:r w:rsidR="003845F9" w:rsidRPr="003845F9">
        <w:t xml:space="preserve"> was rescued by a group of local</w:t>
      </w:r>
      <w:r w:rsidR="003845F9">
        <w:t xml:space="preserve"> people</w:t>
      </w:r>
      <w:r w:rsidR="003845F9" w:rsidRPr="003845F9">
        <w:t xml:space="preserve"> who bought the dam, repaired it, and now continue to maintain it to the standards required by the regulations. </w:t>
      </w:r>
    </w:p>
    <w:p w14:paraId="4D88E276" w14:textId="77777777" w:rsidR="00263E4A" w:rsidRDefault="00263E4A" w:rsidP="003845F9"/>
    <w:p w14:paraId="275114DC" w14:textId="77777777" w:rsidR="009F5E30" w:rsidRDefault="00707DFF" w:rsidP="009F5E3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D6304C" wp14:editId="747CB9BA">
            <wp:extent cx="3905250" cy="2467772"/>
            <wp:effectExtent l="0" t="0" r="0" b="8890"/>
            <wp:docPr id="1" name="Picture 1" descr="Image result for tessa kerr gad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sa kerr gadd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95" cy="25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7C175" w14:textId="77777777" w:rsidR="00C246E6" w:rsidRPr="00C246E6" w:rsidRDefault="00C246E6" w:rsidP="00C246E6">
      <w:pPr>
        <w:rPr>
          <w:bCs/>
          <w:sz w:val="20"/>
          <w:szCs w:val="20"/>
        </w:rPr>
      </w:pPr>
      <w:r w:rsidRPr="00C246E6">
        <w:rPr>
          <w:bCs/>
          <w:sz w:val="20"/>
          <w:szCs w:val="20"/>
        </w:rPr>
        <w:t xml:space="preserve">Image © Tessa A Kerr. </w:t>
      </w:r>
    </w:p>
    <w:p w14:paraId="01159EAB" w14:textId="77777777" w:rsidR="00C246E6" w:rsidRPr="00C246E6" w:rsidRDefault="00C246E6" w:rsidP="00C246E6">
      <w:pPr>
        <w:rPr>
          <w:bCs/>
        </w:rPr>
      </w:pPr>
      <w:r w:rsidRPr="00C246E6">
        <w:rPr>
          <w:bCs/>
        </w:rPr>
        <w:t xml:space="preserve">Copies of this photo and others are available from </w:t>
      </w:r>
      <w:hyperlink r:id="rId8" w:tgtFrame="_blank" w:history="1">
        <w:r w:rsidRPr="00C246E6">
          <w:rPr>
            <w:rStyle w:val="Hyperlink"/>
            <w:bCs/>
          </w:rPr>
          <w:t>www.tessakerrphotography.com</w:t>
        </w:r>
      </w:hyperlink>
    </w:p>
    <w:p w14:paraId="7AB4C242" w14:textId="038D5EB5" w:rsidR="00FC7CD6" w:rsidRDefault="00FC7CD6" w:rsidP="00487C54">
      <w:pPr>
        <w:rPr>
          <w:bCs/>
        </w:rPr>
      </w:pPr>
    </w:p>
    <w:p w14:paraId="1B8D4447" w14:textId="2B730665" w:rsidR="004D409F" w:rsidRPr="009F5E30" w:rsidRDefault="004D409F">
      <w:pPr>
        <w:rPr>
          <w:bCs/>
        </w:rPr>
      </w:pPr>
      <w:r w:rsidRPr="009F5E30">
        <w:rPr>
          <w:bCs/>
        </w:rPr>
        <w:br w:type="page"/>
      </w:r>
    </w:p>
    <w:p w14:paraId="52534293" w14:textId="216D336F" w:rsidR="004D409F" w:rsidRPr="00380308" w:rsidRDefault="004D409F" w:rsidP="004D409F">
      <w:pPr>
        <w:rPr>
          <w:sz w:val="40"/>
          <w:szCs w:val="40"/>
        </w:rPr>
      </w:pPr>
      <w:r w:rsidRPr="00380308">
        <w:rPr>
          <w:b/>
          <w:sz w:val="40"/>
          <w:szCs w:val="40"/>
        </w:rPr>
        <w:lastRenderedPageBreak/>
        <w:t xml:space="preserve">Follow the </w:t>
      </w:r>
      <w:r w:rsidR="00380308">
        <w:rPr>
          <w:b/>
          <w:sz w:val="40"/>
          <w:szCs w:val="40"/>
        </w:rPr>
        <w:t>sign</w:t>
      </w:r>
      <w:r w:rsidR="00401DAB">
        <w:rPr>
          <w:b/>
          <w:sz w:val="40"/>
          <w:szCs w:val="40"/>
        </w:rPr>
        <w:t>-</w:t>
      </w:r>
      <w:r w:rsidR="00380308">
        <w:rPr>
          <w:b/>
          <w:sz w:val="40"/>
          <w:szCs w:val="40"/>
        </w:rPr>
        <w:t>posted</w:t>
      </w:r>
      <w:r w:rsidRPr="00380308">
        <w:rPr>
          <w:b/>
          <w:sz w:val="40"/>
          <w:szCs w:val="40"/>
        </w:rPr>
        <w:t xml:space="preserve"> paths up to the dam</w:t>
      </w:r>
      <w:r w:rsidRPr="00380308">
        <w:rPr>
          <w:sz w:val="40"/>
          <w:szCs w:val="40"/>
        </w:rPr>
        <w:t xml:space="preserve"> </w:t>
      </w:r>
    </w:p>
    <w:p w14:paraId="08045DD1" w14:textId="4AE304C3" w:rsidR="00380308" w:rsidRPr="00C246E6" w:rsidRDefault="00380308" w:rsidP="004D409F">
      <w:pPr>
        <w:rPr>
          <w:sz w:val="28"/>
          <w:szCs w:val="28"/>
        </w:rPr>
      </w:pPr>
      <w:r w:rsidRPr="00C246E6">
        <w:rPr>
          <w:sz w:val="28"/>
          <w:szCs w:val="28"/>
        </w:rPr>
        <w:t>There is no road to the dam</w:t>
      </w:r>
    </w:p>
    <w:p w14:paraId="6E1C9CA1" w14:textId="615D65AB" w:rsidR="00C246E6" w:rsidRDefault="004D409F" w:rsidP="00C246E6">
      <w:r w:rsidRPr="00EF2BC6">
        <w:t xml:space="preserve">There is a </w:t>
      </w:r>
      <w:r w:rsidR="00380308">
        <w:t xml:space="preserve">steep </w:t>
      </w:r>
      <w:r w:rsidRPr="00EF2BC6">
        <w:t>scramble up to the dam but it has become very eroded and very rough and slippery (especially coming down). There ha</w:t>
      </w:r>
      <w:r w:rsidR="00EF2BC6" w:rsidRPr="00EF2BC6">
        <w:t>ve</w:t>
      </w:r>
      <w:r w:rsidRPr="00EF2BC6">
        <w:t xml:space="preserve"> been two serious accidents </w:t>
      </w:r>
      <w:r w:rsidR="00401DAB">
        <w:t xml:space="preserve">on this route </w:t>
      </w:r>
      <w:r w:rsidRPr="00EF2BC6">
        <w:t>resulting in fractures and countless numbers of skin scrapes</w:t>
      </w:r>
      <w:r w:rsidR="00333933">
        <w:t xml:space="preserve">. </w:t>
      </w:r>
    </w:p>
    <w:p w14:paraId="3ED4C225" w14:textId="77777777" w:rsidR="00C246E6" w:rsidRPr="0071070E" w:rsidRDefault="00C246E6" w:rsidP="00EF2BC6">
      <w:pPr>
        <w:spacing w:after="0"/>
        <w:rPr>
          <w:b/>
          <w:color w:val="FF0000"/>
          <w:sz w:val="28"/>
          <w:szCs w:val="28"/>
        </w:rPr>
      </w:pPr>
      <w:r w:rsidRPr="0071070E">
        <w:rPr>
          <w:b/>
          <w:color w:val="FF0000"/>
          <w:sz w:val="28"/>
          <w:szCs w:val="28"/>
        </w:rPr>
        <w:t>Use the signposted paths</w:t>
      </w:r>
    </w:p>
    <w:p w14:paraId="45E0E19C" w14:textId="39EB07DC" w:rsidR="00380308" w:rsidRDefault="00C246E6" w:rsidP="00C246E6">
      <w:pPr>
        <w:spacing w:after="0"/>
      </w:pPr>
      <w:r>
        <w:t>T</w:t>
      </w:r>
      <w:r w:rsidR="004D409F">
        <w:t>wo paths are very well sign</w:t>
      </w:r>
      <w:r w:rsidR="00401DAB">
        <w:t>-</w:t>
      </w:r>
      <w:r w:rsidR="004D409F">
        <w:t>posted so you can’t get lost. They provide an easier and gentler route</w:t>
      </w:r>
      <w:r w:rsidR="00380308">
        <w:t xml:space="preserve"> </w:t>
      </w:r>
      <w:r w:rsidR="002321AC">
        <w:t>and are fine for children. B</w:t>
      </w:r>
      <w:r w:rsidR="00401DAB">
        <w:t xml:space="preserve">oth </w:t>
      </w:r>
      <w:r w:rsidR="002321AC">
        <w:t xml:space="preserve">paths are </w:t>
      </w:r>
      <w:r w:rsidR="00380308" w:rsidRPr="00380308">
        <w:t>marked on the map</w:t>
      </w:r>
    </w:p>
    <w:p w14:paraId="74C1570B" w14:textId="77777777" w:rsidR="00C246E6" w:rsidRPr="00380308" w:rsidRDefault="00C246E6" w:rsidP="00C246E6">
      <w:pPr>
        <w:spacing w:after="0"/>
      </w:pPr>
    </w:p>
    <w:p w14:paraId="2BEAFDB6" w14:textId="22CA402A" w:rsidR="004D409F" w:rsidRPr="0071070E" w:rsidRDefault="004D409F" w:rsidP="004D409F">
      <w:pPr>
        <w:rPr>
          <w:b/>
        </w:rPr>
      </w:pPr>
      <w:r w:rsidRPr="0071070E">
        <w:rPr>
          <w:b/>
        </w:rPr>
        <w:t>The</w:t>
      </w:r>
      <w:r w:rsidR="00380308" w:rsidRPr="0071070E">
        <w:rPr>
          <w:b/>
        </w:rPr>
        <w:t xml:space="preserve"> paths</w:t>
      </w:r>
      <w:r w:rsidRPr="0071070E">
        <w:rPr>
          <w:b/>
        </w:rPr>
        <w:t xml:space="preserve"> may take a little longer but </w:t>
      </w:r>
      <w:r w:rsidR="00380308" w:rsidRPr="0071070E">
        <w:rPr>
          <w:b/>
        </w:rPr>
        <w:t xml:space="preserve">they </w:t>
      </w:r>
      <w:r w:rsidRPr="0071070E">
        <w:rPr>
          <w:b/>
        </w:rPr>
        <w:t>are safe and pleasurable to walk</w:t>
      </w:r>
    </w:p>
    <w:p w14:paraId="270101E6" w14:textId="3D3EACFF" w:rsidR="004D409F" w:rsidRDefault="004D409F" w:rsidP="004D409F">
      <w:pPr>
        <w:pStyle w:val="ListParagraph"/>
        <w:numPr>
          <w:ilvl w:val="0"/>
          <w:numId w:val="7"/>
        </w:numPr>
      </w:pPr>
      <w:r>
        <w:t xml:space="preserve">The </w:t>
      </w:r>
      <w:r w:rsidR="00C246E6">
        <w:t>path</w:t>
      </w:r>
      <w:r>
        <w:t xml:space="preserve"> via the </w:t>
      </w:r>
      <w:r w:rsidR="00737B11">
        <w:t xml:space="preserve">famous </w:t>
      </w:r>
      <w:r>
        <w:t xml:space="preserve">Basin stone </w:t>
      </w:r>
      <w:r w:rsidR="00737B11">
        <w:t xml:space="preserve">outcrop </w:t>
      </w:r>
      <w:r>
        <w:t xml:space="preserve">will take you </w:t>
      </w:r>
      <w:r w:rsidR="00EF2BC6">
        <w:t xml:space="preserve">about </w:t>
      </w:r>
      <w:r>
        <w:t>40 minutes</w:t>
      </w:r>
    </w:p>
    <w:p w14:paraId="3922CBFE" w14:textId="2E39A0BD" w:rsidR="004D409F" w:rsidRDefault="004D409F" w:rsidP="004D409F">
      <w:pPr>
        <w:pStyle w:val="ListParagraph"/>
        <w:numPr>
          <w:ilvl w:val="0"/>
          <w:numId w:val="7"/>
        </w:numPr>
      </w:pPr>
      <w:r>
        <w:t xml:space="preserve">The </w:t>
      </w:r>
      <w:r w:rsidR="009F5E30">
        <w:t xml:space="preserve">scenic </w:t>
      </w:r>
      <w:r w:rsidR="00C246E6">
        <w:t>path</w:t>
      </w:r>
      <w:r>
        <w:t xml:space="preserve"> via Jail Hole will take you about 60 minutes and has spectacular views of </w:t>
      </w:r>
      <w:proofErr w:type="spellStart"/>
      <w:r>
        <w:t>Stoodley</w:t>
      </w:r>
      <w:proofErr w:type="spellEnd"/>
      <w:r>
        <w:t xml:space="preserve"> Pike and Todmorden</w:t>
      </w:r>
    </w:p>
    <w:p w14:paraId="11714A0D" w14:textId="42DDEA03" w:rsidR="00F1242F" w:rsidRPr="00F1242F" w:rsidRDefault="00F1242F" w:rsidP="00F1242F">
      <w:r>
        <w:t>B</w:t>
      </w:r>
      <w:r w:rsidRPr="00F1242F">
        <w:t xml:space="preserve">ecause of the challenging terrain, </w:t>
      </w:r>
      <w:r>
        <w:t>both</w:t>
      </w:r>
      <w:r w:rsidRPr="00F1242F">
        <w:t xml:space="preserve"> path</w:t>
      </w:r>
      <w:r>
        <w:t>s</w:t>
      </w:r>
      <w:r w:rsidRPr="00F1242F">
        <w:t xml:space="preserve"> </w:t>
      </w:r>
      <w:r>
        <w:t xml:space="preserve">will be very difficult for </w:t>
      </w:r>
      <w:r w:rsidRPr="00F1242F">
        <w:t>wheelchair</w:t>
      </w:r>
      <w:r>
        <w:t>s</w:t>
      </w:r>
      <w:r w:rsidRPr="00F1242F">
        <w:t xml:space="preserve"> or </w:t>
      </w:r>
      <w:proofErr w:type="spellStart"/>
      <w:r w:rsidRPr="00F1242F">
        <w:t>buggy</w:t>
      </w:r>
      <w:r>
        <w:t>s</w:t>
      </w:r>
      <w:proofErr w:type="spellEnd"/>
      <w:r w:rsidRPr="00F1242F">
        <w:t xml:space="preserve">. </w:t>
      </w:r>
    </w:p>
    <w:p w14:paraId="1B4922EF" w14:textId="70D22A8C" w:rsidR="00625747" w:rsidRDefault="00401DAB" w:rsidP="004D409F">
      <w:pPr>
        <w:rPr>
          <w:i/>
        </w:rPr>
      </w:pPr>
      <w:r w:rsidRPr="0071070E">
        <w:rPr>
          <w:i/>
          <w:highlight w:val="yellow"/>
        </w:rPr>
        <w:t xml:space="preserve">THE </w:t>
      </w:r>
      <w:r w:rsidR="00625747" w:rsidRPr="0071070E">
        <w:rPr>
          <w:i/>
          <w:highlight w:val="yellow"/>
        </w:rPr>
        <w:t xml:space="preserve">MAP WILL BE </w:t>
      </w:r>
      <w:r w:rsidR="00707DFF" w:rsidRPr="0071070E">
        <w:rPr>
          <w:i/>
          <w:highlight w:val="yellow"/>
        </w:rPr>
        <w:t xml:space="preserve">MUCH </w:t>
      </w:r>
      <w:r w:rsidR="00625747" w:rsidRPr="0071070E">
        <w:rPr>
          <w:i/>
          <w:highlight w:val="yellow"/>
        </w:rPr>
        <w:t>SIMPLIFIED</w:t>
      </w:r>
    </w:p>
    <w:p w14:paraId="7B9DC6E3" w14:textId="677A4D51" w:rsidR="00707DFF" w:rsidRPr="00401DAB" w:rsidRDefault="00707DFF" w:rsidP="00707DFF">
      <w:pPr>
        <w:jc w:val="center"/>
        <w:rPr>
          <w:i/>
        </w:rPr>
      </w:pPr>
      <w:r>
        <w:rPr>
          <w:i/>
        </w:rPr>
        <w:t>You are here</w:t>
      </w:r>
    </w:p>
    <w:p w14:paraId="62951DD0" w14:textId="273C0D7F" w:rsidR="003845F9" w:rsidRDefault="00707D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E804D" wp14:editId="41B1896C">
                <wp:simplePos x="0" y="0"/>
                <wp:positionH relativeFrom="column">
                  <wp:posOffset>2552699</wp:posOffset>
                </wp:positionH>
                <wp:positionV relativeFrom="paragraph">
                  <wp:posOffset>6350</wp:posOffset>
                </wp:positionV>
                <wp:extent cx="542925" cy="1028700"/>
                <wp:effectExtent l="38100" t="0" r="285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0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1pt;margin-top:.5pt;width:42.75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5D4AEAAAMEAAAOAAAAZHJzL2Uyb0RvYy54bWysU9uO0zAQfUfiHyy/06QRC0vUdIW6XB4Q&#10;VOzyAV7HbixsjzU2Tfr3jJ02IBYkhHgZ+TLnzJzj8eZmcpYdFUYDvuPrVc2Z8hJ64w8d/3L/9tk1&#10;ZzEJ3wsLXnX8pCK/2T59shlDqxoYwPYKGZH42I6h40NKoa2qKAflRFxBUJ4uNaATibZ4qHoUI7E7&#10;WzV1/aIaAfuAIFWMdHo7X/Jt4ddayfRJ66gSsx2n3lKJWOJDjtV2I9oDijAYeW5D/EMXThhPRReq&#10;W5EE+4bmEZUzEiGCTisJrgKtjVRFA6lZ17+ouRtEUEULmRPDYlP8f7Ty43GPzPQdbzjzwtET3SUU&#10;5jAk9hoRRrYD78lGQNZkt8YQWwLt/B7Puxj2mKVPGh3T1oT3NAjFDJLHpuL1afFaTYlJOrx63rxq&#10;rjiTdLWum+uXdXmMaubJfAFjeqfAsbzoeDy3tfQz1xDHDzFRJwS8ADLY+hyTMPaN71k6BRKW0Ah/&#10;sCrLoPScUmU5s4CySierZvhnpckWanQuUwZS7Syyo6BR6r+uFxbKzBBtrF1AddH/R9A5N8NUGdK/&#10;BS7ZpSL4tACd8YC/q5qmS6t6zr+onrVm2Q/Qn8pzFjto0oo/51+RR/nnfYH/+Lvb7wAAAP//AwBQ&#10;SwMEFAAGAAgAAAAhABWotAzfAAAACQEAAA8AAABkcnMvZG93bnJldi54bWxMj8FOwzAQRO9I/Qdr&#10;kbhRu21oqxCnQki9AIJSuPTmxtskaryObLcNfD3LCU6r0RvNzhSrwXXijCG2njRMxgoEUuVtS7WG&#10;z4/17RJETIas6Tyhhi+MsCpHV4XJrb/QO563qRYcQjE3GpqU+lzKWDXoTBz7HonZwQdnEstQSxvM&#10;hcNdJ6dKzaUzLfGHxvT42GB13J6chpdJeHta7F4PWazD946es03ceK1vroeHexAJh/Rnht/6XB1K&#10;7rT3J7JRdBoyNeUtiQEf5tlycQdiz3o+UyDLQv5fUP4AAAD//wMAUEsBAi0AFAAGAAgAAAAhALaD&#10;OJL+AAAA4QEAABMAAAAAAAAAAAAAAAAAAAAAAFtDb250ZW50X1R5cGVzXS54bWxQSwECLQAUAAYA&#10;CAAAACEAOP0h/9YAAACUAQAACwAAAAAAAAAAAAAAAAAvAQAAX3JlbHMvLnJlbHNQSwECLQAUAAYA&#10;CAAAACEAj1HuQ+ABAAADBAAADgAAAAAAAAAAAAAAAAAuAgAAZHJzL2Uyb0RvYy54bWxQSwECLQAU&#10;AAYACAAAACEAFai0D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845F9">
        <w:rPr>
          <w:noProof/>
        </w:rPr>
        <w:drawing>
          <wp:inline distT="0" distB="0" distL="0" distR="0" wp14:anchorId="688B711E" wp14:editId="3EE4D814">
            <wp:extent cx="6534150" cy="452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8743" r="16039" b="15154"/>
                    <a:stretch/>
                  </pic:blipFill>
                  <pic:spPr bwMode="auto">
                    <a:xfrm>
                      <a:off x="0" y="0"/>
                      <a:ext cx="6539116" cy="452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4D134" w14:textId="77777777" w:rsidR="0071070E" w:rsidRDefault="0071070E" w:rsidP="007D59EB">
      <w:pPr>
        <w:rPr>
          <w:b/>
          <w:bCs/>
          <w:sz w:val="40"/>
          <w:szCs w:val="40"/>
        </w:rPr>
      </w:pPr>
    </w:p>
    <w:p w14:paraId="43D1B94D" w14:textId="4FC8A8E9" w:rsidR="007D59EB" w:rsidRPr="00737B11" w:rsidRDefault="007D59EB" w:rsidP="007D59EB">
      <w:pPr>
        <w:rPr>
          <w:sz w:val="40"/>
          <w:szCs w:val="40"/>
        </w:rPr>
      </w:pPr>
      <w:r w:rsidRPr="00737B11">
        <w:rPr>
          <w:b/>
          <w:bCs/>
          <w:sz w:val="40"/>
          <w:szCs w:val="40"/>
        </w:rPr>
        <w:lastRenderedPageBreak/>
        <w:t>Before you set off</w:t>
      </w:r>
    </w:p>
    <w:p w14:paraId="2604525D" w14:textId="3D867838" w:rsidR="00737B11" w:rsidRDefault="002321AC" w:rsidP="00CF7883">
      <w:r>
        <w:rPr>
          <w:b/>
          <w:sz w:val="32"/>
          <w:szCs w:val="32"/>
        </w:rPr>
        <w:t>C</w:t>
      </w:r>
      <w:r w:rsidR="00156213" w:rsidRPr="00737B11">
        <w:rPr>
          <w:b/>
          <w:sz w:val="32"/>
          <w:szCs w:val="32"/>
        </w:rPr>
        <w:t>heck where you have parked</w:t>
      </w:r>
      <w:r w:rsidR="00156213">
        <w:t xml:space="preserve">. </w:t>
      </w:r>
    </w:p>
    <w:p w14:paraId="1214F604" w14:textId="1A6AC360" w:rsidR="00380308" w:rsidRPr="00677C0B" w:rsidRDefault="00380308" w:rsidP="00CF7883">
      <w:r w:rsidRPr="00677C0B">
        <w:t xml:space="preserve">You can park in the layby by this board or on the road </w:t>
      </w:r>
      <w:r w:rsidR="00677C0B">
        <w:t>(tuck your car close to the wall and fold in your wing mirror)</w:t>
      </w:r>
      <w:r w:rsidR="0071070E">
        <w:t>, but…</w:t>
      </w:r>
    </w:p>
    <w:p w14:paraId="2779F66D" w14:textId="44FCFA9C" w:rsidR="00EF2BC6" w:rsidRPr="00C246E6" w:rsidRDefault="00C246E6" w:rsidP="00EF2BC6">
      <w:pPr>
        <w:rPr>
          <w:b/>
          <w:color w:val="FF0000"/>
          <w:sz w:val="28"/>
          <w:szCs w:val="28"/>
        </w:rPr>
      </w:pPr>
      <w:r w:rsidRPr="00C246E6">
        <w:rPr>
          <w:b/>
          <w:color w:val="FF0000"/>
          <w:sz w:val="28"/>
          <w:szCs w:val="28"/>
        </w:rPr>
        <w:t xml:space="preserve">Do not park on any of the white lines. </w:t>
      </w:r>
    </w:p>
    <w:p w14:paraId="3CDE7EB5" w14:textId="4BB440E4" w:rsidR="00380308" w:rsidRDefault="002727BF" w:rsidP="00380308">
      <w:r>
        <w:t>B</w:t>
      </w:r>
      <w:r w:rsidR="00EF2BC6">
        <w:t>uses, farm vehicles and emergency vehicles</w:t>
      </w:r>
      <w:r>
        <w:t xml:space="preserve"> use this road</w:t>
      </w:r>
      <w:r w:rsidR="00EF2BC6">
        <w:t xml:space="preserve">. If </w:t>
      </w:r>
      <w:r w:rsidR="00263E4A">
        <w:t>they</w:t>
      </w:r>
      <w:r w:rsidR="00EF2BC6">
        <w:t xml:space="preserve"> </w:t>
      </w:r>
      <w:r>
        <w:t xml:space="preserve">cannot </w:t>
      </w:r>
      <w:r w:rsidR="00EF2BC6">
        <w:t>pass</w:t>
      </w:r>
      <w:r w:rsidR="00EF2BC6" w:rsidRPr="00EF2BC6">
        <w:t xml:space="preserve"> </w:t>
      </w:r>
      <w:r w:rsidR="00EF2BC6">
        <w:t>you</w:t>
      </w:r>
      <w:r w:rsidR="00625747">
        <w:t>r car, you</w:t>
      </w:r>
      <w:r w:rsidR="00EF2BC6">
        <w:t xml:space="preserve"> will be deemed to have obstructed the highway and will be </w:t>
      </w:r>
      <w:r w:rsidR="00677C0B">
        <w:t xml:space="preserve">liable </w:t>
      </w:r>
      <w:r w:rsidR="00EF2BC6">
        <w:t>to a fine</w:t>
      </w:r>
      <w:r w:rsidR="00625747">
        <w:t>.</w:t>
      </w:r>
      <w:r w:rsidR="00380308" w:rsidRPr="00380308">
        <w:t xml:space="preserve"> </w:t>
      </w:r>
      <w:r w:rsidR="00263E4A">
        <w:t>A</w:t>
      </w:r>
      <w:r>
        <w:t xml:space="preserve"> white line indicate</w:t>
      </w:r>
      <w:r w:rsidR="00263E4A">
        <w:t>s</w:t>
      </w:r>
      <w:r>
        <w:t xml:space="preserve"> access is needed or </w:t>
      </w:r>
      <w:r w:rsidR="00F85D5A">
        <w:t xml:space="preserve">it </w:t>
      </w:r>
      <w:r w:rsidR="00263E4A">
        <w:t>is</w:t>
      </w:r>
      <w:r>
        <w:t xml:space="preserve"> a passing place. </w:t>
      </w:r>
      <w:r w:rsidR="00380308">
        <w:t>P</w:t>
      </w:r>
      <w:r w:rsidR="00380308" w:rsidRPr="00EF2BC6">
        <w:t xml:space="preserve">arking </w:t>
      </w:r>
      <w:r w:rsidR="00380308">
        <w:t>is</w:t>
      </w:r>
      <w:r w:rsidR="00380308" w:rsidRPr="00EF2BC6">
        <w:t xml:space="preserve"> </w:t>
      </w:r>
      <w:r>
        <w:t>monitored</w:t>
      </w:r>
      <w:r w:rsidR="00380308">
        <w:t>, especially</w:t>
      </w:r>
      <w:r w:rsidR="00380308" w:rsidRPr="00EF2BC6">
        <w:t xml:space="preserve"> at busy times</w:t>
      </w:r>
    </w:p>
    <w:p w14:paraId="2D523BC1" w14:textId="77777777" w:rsidR="00C246E6" w:rsidRDefault="00C246E6" w:rsidP="00380308">
      <w:r w:rsidRPr="00C246E6">
        <w:rPr>
          <w:b/>
          <w:color w:val="FF0000"/>
          <w:sz w:val="28"/>
          <w:szCs w:val="28"/>
        </w:rPr>
        <w:t xml:space="preserve">Do not park in the </w:t>
      </w:r>
      <w:r>
        <w:rPr>
          <w:b/>
          <w:color w:val="FF0000"/>
          <w:sz w:val="28"/>
          <w:szCs w:val="28"/>
        </w:rPr>
        <w:t>S</w:t>
      </w:r>
      <w:r w:rsidRPr="00C246E6">
        <w:rPr>
          <w:b/>
          <w:color w:val="FF0000"/>
          <w:sz w:val="28"/>
          <w:szCs w:val="28"/>
        </w:rPr>
        <w:t xml:space="preserve">hepherds </w:t>
      </w:r>
      <w:r>
        <w:rPr>
          <w:b/>
          <w:color w:val="FF0000"/>
          <w:sz w:val="28"/>
          <w:szCs w:val="28"/>
        </w:rPr>
        <w:t>R</w:t>
      </w:r>
      <w:r w:rsidRPr="00C246E6">
        <w:rPr>
          <w:b/>
          <w:color w:val="FF0000"/>
          <w:sz w:val="28"/>
          <w:szCs w:val="28"/>
        </w:rPr>
        <w:t>est car park</w:t>
      </w:r>
      <w:r w:rsidR="00380308" w:rsidRPr="00380308">
        <w:t xml:space="preserve">. </w:t>
      </w:r>
    </w:p>
    <w:p w14:paraId="2B2420C0" w14:textId="2A4A4BD5" w:rsidR="00380308" w:rsidRPr="00380308" w:rsidRDefault="00625747" w:rsidP="00380308">
      <w:r>
        <w:t xml:space="preserve">This is </w:t>
      </w:r>
      <w:r w:rsidR="00F1242F">
        <w:t xml:space="preserve">only </w:t>
      </w:r>
      <w:r>
        <w:t>for customers and it</w:t>
      </w:r>
      <w:r w:rsidR="00380308" w:rsidRPr="00380308">
        <w:t xml:space="preserve"> is actively managed</w:t>
      </w:r>
      <w:r>
        <w:t>.</w:t>
      </w:r>
      <w:r w:rsidR="00380308" w:rsidRPr="00380308">
        <w:t xml:space="preserve"> </w:t>
      </w:r>
      <w:r>
        <w:t>I</w:t>
      </w:r>
      <w:r w:rsidR="00380308" w:rsidRPr="00380308">
        <w:t>f you park there, you may well be clamped or blocked in</w:t>
      </w:r>
      <w:r w:rsidR="002321AC">
        <w:t xml:space="preserve"> by other vehicles</w:t>
      </w:r>
    </w:p>
    <w:p w14:paraId="0FB074F2" w14:textId="77777777" w:rsidR="00F1242F" w:rsidRDefault="00F1242F" w:rsidP="00F1242F">
      <w:r w:rsidRPr="00F1242F">
        <w:rPr>
          <w:b/>
        </w:rPr>
        <w:t>Park and Ride</w:t>
      </w:r>
      <w:r w:rsidRPr="00F1242F">
        <w:t xml:space="preserve"> </w:t>
      </w:r>
    </w:p>
    <w:p w14:paraId="285AB69C" w14:textId="3005B0DE" w:rsidR="00F1242F" w:rsidRPr="00F1242F" w:rsidRDefault="00F85D5A" w:rsidP="00F1242F">
      <w:r>
        <w:t>At busy weekends</w:t>
      </w:r>
      <w:r w:rsidR="00185562">
        <w:t xml:space="preserve"> when no parking may be available,</w:t>
      </w:r>
      <w:r>
        <w:t xml:space="preserve"> we suggest v</w:t>
      </w:r>
      <w:r w:rsidR="00F1242F" w:rsidRPr="00F1242F">
        <w:t xml:space="preserve">isitors park </w:t>
      </w:r>
      <w:r w:rsidR="00E534C6">
        <w:t xml:space="preserve">in </w:t>
      </w:r>
      <w:r w:rsidR="00E534C6" w:rsidRPr="002727BF">
        <w:t>the</w:t>
      </w:r>
      <w:r w:rsidR="00E534C6" w:rsidRPr="00F1242F">
        <w:t xml:space="preserve"> centre of Todmorden </w:t>
      </w:r>
      <w:r w:rsidR="00F1242F" w:rsidRPr="00F1242F">
        <w:t xml:space="preserve">and </w:t>
      </w:r>
      <w:r w:rsidR="002321AC">
        <w:t>use t</w:t>
      </w:r>
      <w:r w:rsidR="002321AC" w:rsidRPr="00F1242F">
        <w:t xml:space="preserve">he </w:t>
      </w:r>
      <w:r w:rsidR="002321AC">
        <w:t xml:space="preserve">half hourly </w:t>
      </w:r>
      <w:r w:rsidR="002321AC" w:rsidRPr="00F1242F">
        <w:t>T6</w:t>
      </w:r>
      <w:r w:rsidR="00185562">
        <w:t>/</w:t>
      </w:r>
      <w:r w:rsidR="002321AC" w:rsidRPr="00F1242F">
        <w:t>T8 bus</w:t>
      </w:r>
      <w:r w:rsidR="002321AC">
        <w:t xml:space="preserve"> service</w:t>
      </w:r>
      <w:r w:rsidR="00185562">
        <w:t>s</w:t>
      </w:r>
      <w:r w:rsidR="002321AC">
        <w:t xml:space="preserve"> (or the hourly service from </w:t>
      </w:r>
      <w:r w:rsidR="002727BF" w:rsidRPr="00F1242F">
        <w:t>Lob Mill</w:t>
      </w:r>
      <w:r w:rsidR="0071070E">
        <w:t xml:space="preserve"> car park</w:t>
      </w:r>
      <w:r w:rsidR="002727BF" w:rsidRPr="00F1242F">
        <w:t xml:space="preserve"> </w:t>
      </w:r>
      <w:r w:rsidR="002321AC">
        <w:t xml:space="preserve">- </w:t>
      </w:r>
      <w:r w:rsidR="002727BF" w:rsidRPr="002727BF">
        <w:t>OL14 8SR)</w:t>
      </w:r>
      <w:r w:rsidR="002321AC">
        <w:t>.</w:t>
      </w:r>
      <w:r w:rsidR="002727BF" w:rsidRPr="002727BF">
        <w:t xml:space="preserve"> </w:t>
      </w:r>
      <w:r w:rsidR="002321AC" w:rsidRPr="002321AC">
        <w:t>S</w:t>
      </w:r>
      <w:r w:rsidR="00F1242F" w:rsidRPr="002321AC">
        <w:t xml:space="preserve">ee bustimes.org for </w:t>
      </w:r>
      <w:r w:rsidR="00E534C6">
        <w:t>times</w:t>
      </w:r>
      <w:r w:rsidR="00F1242F" w:rsidRPr="002321AC">
        <w:t xml:space="preserve">. </w:t>
      </w:r>
      <w:r w:rsidR="00E534C6" w:rsidRPr="00E534C6">
        <w:t xml:space="preserve">JB Taxis at Todmorden railway station </w:t>
      </w:r>
      <w:r w:rsidR="00E534C6">
        <w:t>(</w:t>
      </w:r>
      <w:r w:rsidR="00E534C6" w:rsidRPr="00E534C6">
        <w:t>01706 814494</w:t>
      </w:r>
      <w:r w:rsidR="00E534C6">
        <w:t>)</w:t>
      </w:r>
      <w:r w:rsidR="00E534C6" w:rsidRPr="00E534C6">
        <w:t xml:space="preserve"> </w:t>
      </w:r>
      <w:r w:rsidR="00F1242F" w:rsidRPr="002321AC">
        <w:t xml:space="preserve">are </w:t>
      </w:r>
      <w:r w:rsidR="0071070E">
        <w:t xml:space="preserve">reasonable and </w:t>
      </w:r>
      <w:r w:rsidR="00F1242F" w:rsidRPr="002321AC">
        <w:t>reliable</w:t>
      </w:r>
    </w:p>
    <w:p w14:paraId="4B6850E7" w14:textId="12E3FF68" w:rsidR="00EF2BC6" w:rsidRPr="00737B11" w:rsidRDefault="00EF2BC6" w:rsidP="00CF7883">
      <w:pPr>
        <w:rPr>
          <w:b/>
          <w:sz w:val="32"/>
          <w:szCs w:val="32"/>
        </w:rPr>
      </w:pPr>
      <w:r w:rsidRPr="00737B11">
        <w:rPr>
          <w:b/>
          <w:sz w:val="32"/>
          <w:szCs w:val="32"/>
        </w:rPr>
        <w:t xml:space="preserve">Take some wind proof clothing </w:t>
      </w:r>
    </w:p>
    <w:p w14:paraId="63506FE2" w14:textId="4D8A4446" w:rsidR="007D59EB" w:rsidRPr="00EF2BC6" w:rsidRDefault="00EF2BC6" w:rsidP="00CF7883">
      <w:r>
        <w:t>T</w:t>
      </w:r>
      <w:r w:rsidRPr="00EF2BC6">
        <w:t xml:space="preserve">he dam is very exposed and is </w:t>
      </w:r>
      <w:r w:rsidR="00F635AE" w:rsidRPr="00EF2BC6">
        <w:t>usually</w:t>
      </w:r>
      <w:r w:rsidR="007D59EB" w:rsidRPr="00EF2BC6">
        <w:t xml:space="preserve"> colder and windier</w:t>
      </w:r>
      <w:r w:rsidR="00380308">
        <w:t>. If it is sunny, you may not realise that you are getting burnt, so take sun cream and a hat</w:t>
      </w:r>
    </w:p>
    <w:p w14:paraId="7F83BC3C" w14:textId="23AE077C" w:rsidR="007D59EB" w:rsidRPr="00737B11" w:rsidRDefault="007D59EB" w:rsidP="007D59EB">
      <w:pPr>
        <w:rPr>
          <w:sz w:val="40"/>
          <w:szCs w:val="40"/>
        </w:rPr>
      </w:pPr>
      <w:r w:rsidRPr="00737B11">
        <w:rPr>
          <w:b/>
          <w:bCs/>
          <w:sz w:val="40"/>
          <w:szCs w:val="40"/>
        </w:rPr>
        <w:t xml:space="preserve">While you are </w:t>
      </w:r>
      <w:r w:rsidR="00156213" w:rsidRPr="00737B11">
        <w:rPr>
          <w:b/>
          <w:bCs/>
          <w:sz w:val="40"/>
          <w:szCs w:val="40"/>
        </w:rPr>
        <w:t>at the dam</w:t>
      </w:r>
    </w:p>
    <w:p w14:paraId="63EE6CD3" w14:textId="77777777" w:rsidR="00737B11" w:rsidRDefault="00F635AE" w:rsidP="007F3844">
      <w:pPr>
        <w:rPr>
          <w:b/>
        </w:rPr>
      </w:pPr>
      <w:r w:rsidRPr="00737B11">
        <w:rPr>
          <w:b/>
          <w:sz w:val="32"/>
          <w:szCs w:val="32"/>
        </w:rPr>
        <w:t>Be very careful swimming</w:t>
      </w:r>
      <w:r>
        <w:rPr>
          <w:b/>
        </w:rPr>
        <w:t xml:space="preserve"> </w:t>
      </w:r>
    </w:p>
    <w:p w14:paraId="56A866DC" w14:textId="5103260D" w:rsidR="003845F9" w:rsidRPr="00C246E6" w:rsidRDefault="00677C0B" w:rsidP="003845F9">
      <w:pPr>
        <w:pStyle w:val="ListParagraph"/>
        <w:numPr>
          <w:ilvl w:val="0"/>
          <w:numId w:val="8"/>
        </w:numPr>
      </w:pPr>
      <w:r w:rsidRPr="00C246E6">
        <w:t xml:space="preserve">If you are not an experienced cold-water swimmer, just have a paddle. </w:t>
      </w:r>
      <w:r w:rsidR="00737B11" w:rsidRPr="00C246E6">
        <w:t>T</w:t>
      </w:r>
      <w:r w:rsidR="00F635AE" w:rsidRPr="00C246E6">
        <w:t>he w</w:t>
      </w:r>
      <w:r w:rsidR="007D59EB" w:rsidRPr="00C246E6">
        <w:t>ater temperature</w:t>
      </w:r>
      <w:r w:rsidR="00156213" w:rsidRPr="00C246E6">
        <w:t xml:space="preserve"> is </w:t>
      </w:r>
      <w:r w:rsidR="00C246E6" w:rsidRPr="00C246E6">
        <w:t>much colder than you might expect</w:t>
      </w:r>
    </w:p>
    <w:p w14:paraId="2A281211" w14:textId="04913999" w:rsidR="00625747" w:rsidRDefault="003845F9" w:rsidP="003845F9">
      <w:pPr>
        <w:pStyle w:val="ListParagraph"/>
        <w:numPr>
          <w:ilvl w:val="0"/>
          <w:numId w:val="8"/>
        </w:numPr>
      </w:pPr>
      <w:r>
        <w:t>T</w:t>
      </w:r>
      <w:r w:rsidR="00F635AE">
        <w:t xml:space="preserve">he dam </w:t>
      </w:r>
      <w:r>
        <w:t xml:space="preserve">has an average depth of 2 metres and the </w:t>
      </w:r>
      <w:r w:rsidR="00F635AE">
        <w:t xml:space="preserve">bottom is </w:t>
      </w:r>
      <w:r w:rsidR="004D409F">
        <w:t xml:space="preserve">very </w:t>
      </w:r>
      <w:r w:rsidR="00F635AE">
        <w:t>rocky and uneven</w:t>
      </w:r>
    </w:p>
    <w:p w14:paraId="3DD342EF" w14:textId="0C080157" w:rsidR="007D59EB" w:rsidRDefault="00F635AE" w:rsidP="003845F9">
      <w:pPr>
        <w:pStyle w:val="ListParagraph"/>
        <w:numPr>
          <w:ilvl w:val="0"/>
          <w:numId w:val="8"/>
        </w:numPr>
      </w:pPr>
      <w:r>
        <w:t>There is no life-saving equipment at the dam</w:t>
      </w:r>
    </w:p>
    <w:p w14:paraId="08DE1288" w14:textId="77777777" w:rsidR="00737B11" w:rsidRDefault="00F635AE" w:rsidP="007F3844">
      <w:pPr>
        <w:rPr>
          <w:b/>
        </w:rPr>
      </w:pPr>
      <w:r w:rsidRPr="00737B11">
        <w:rPr>
          <w:b/>
          <w:sz w:val="32"/>
          <w:szCs w:val="32"/>
        </w:rPr>
        <w:t>Dry moorland is a great fire risk</w:t>
      </w:r>
      <w:r>
        <w:rPr>
          <w:b/>
        </w:rPr>
        <w:t xml:space="preserve"> </w:t>
      </w:r>
    </w:p>
    <w:p w14:paraId="57974F2A" w14:textId="379A4CB9" w:rsidR="007D59EB" w:rsidRPr="00F635AE" w:rsidRDefault="00737B11" w:rsidP="007F3844">
      <w:r>
        <w:t>P</w:t>
      </w:r>
      <w:r w:rsidR="00F635AE" w:rsidRPr="00F635AE">
        <w:t>lease don’t smoke or use barbecues</w:t>
      </w:r>
      <w:r w:rsidR="00F635AE">
        <w:t xml:space="preserve">. Moorland fires kills wild life and </w:t>
      </w:r>
      <w:r>
        <w:t xml:space="preserve">the moorland </w:t>
      </w:r>
      <w:r w:rsidR="00F635AE">
        <w:t>takes many years to recover</w:t>
      </w:r>
    </w:p>
    <w:p w14:paraId="29C6D709" w14:textId="77777777" w:rsidR="00737B11" w:rsidRDefault="007F3844" w:rsidP="007F3844">
      <w:r w:rsidRPr="00737B11">
        <w:rPr>
          <w:b/>
          <w:sz w:val="32"/>
          <w:szCs w:val="32"/>
        </w:rPr>
        <w:t>Toilets</w:t>
      </w:r>
      <w:r>
        <w:t xml:space="preserve"> </w:t>
      </w:r>
    </w:p>
    <w:p w14:paraId="62C4D5FF" w14:textId="0DE1B722" w:rsidR="007D59EB" w:rsidRPr="007D59EB" w:rsidRDefault="00737B11" w:rsidP="007F3844">
      <w:r>
        <w:t>T</w:t>
      </w:r>
      <w:r w:rsidR="007D59EB" w:rsidRPr="007D59EB">
        <w:t>he</w:t>
      </w:r>
      <w:r w:rsidR="00156213">
        <w:t>re</w:t>
      </w:r>
      <w:r w:rsidR="007D59EB" w:rsidRPr="007D59EB">
        <w:t xml:space="preserve"> </w:t>
      </w:r>
      <w:r w:rsidR="007F3844">
        <w:t xml:space="preserve">are </w:t>
      </w:r>
      <w:r w:rsidR="007F3844" w:rsidRPr="00F635AE">
        <w:t>no toilets</w:t>
      </w:r>
      <w:r w:rsidR="007D59EB" w:rsidRPr="007D59EB">
        <w:t xml:space="preserve"> </w:t>
      </w:r>
      <w:r w:rsidR="00F635AE">
        <w:t xml:space="preserve">or sheltered places </w:t>
      </w:r>
      <w:r w:rsidR="007F3844">
        <w:t>at the dam</w:t>
      </w:r>
    </w:p>
    <w:p w14:paraId="5F27024E" w14:textId="653A8105" w:rsidR="00737B11" w:rsidRPr="00737B11" w:rsidRDefault="00F635AE" w:rsidP="007F3844">
      <w:pPr>
        <w:rPr>
          <w:sz w:val="32"/>
          <w:szCs w:val="32"/>
        </w:rPr>
      </w:pPr>
      <w:r w:rsidRPr="00737B11">
        <w:rPr>
          <w:b/>
          <w:sz w:val="32"/>
          <w:szCs w:val="32"/>
        </w:rPr>
        <w:t xml:space="preserve">Take your </w:t>
      </w:r>
      <w:r w:rsidR="00F85D5A">
        <w:rPr>
          <w:b/>
          <w:sz w:val="32"/>
          <w:szCs w:val="32"/>
        </w:rPr>
        <w:t>litter</w:t>
      </w:r>
      <w:r w:rsidR="007F3844" w:rsidRPr="00737B11">
        <w:rPr>
          <w:sz w:val="32"/>
          <w:szCs w:val="32"/>
        </w:rPr>
        <w:t xml:space="preserve"> </w:t>
      </w:r>
      <w:r w:rsidRPr="00737B11">
        <w:rPr>
          <w:b/>
          <w:sz w:val="32"/>
          <w:szCs w:val="32"/>
        </w:rPr>
        <w:t>home</w:t>
      </w:r>
      <w:r w:rsidRPr="00737B11">
        <w:rPr>
          <w:sz w:val="32"/>
          <w:szCs w:val="32"/>
        </w:rPr>
        <w:t xml:space="preserve"> </w:t>
      </w:r>
    </w:p>
    <w:p w14:paraId="34528C60" w14:textId="4D870C1B" w:rsidR="007D59EB" w:rsidRPr="007D59EB" w:rsidRDefault="00737B11" w:rsidP="007F3844">
      <w:r>
        <w:lastRenderedPageBreak/>
        <w:t>T</w:t>
      </w:r>
      <w:r w:rsidR="00156213">
        <w:t xml:space="preserve">here </w:t>
      </w:r>
      <w:r w:rsidR="007F3844">
        <w:t>is</w:t>
      </w:r>
      <w:r w:rsidR="00156213">
        <w:t xml:space="preserve"> no provision for </w:t>
      </w:r>
      <w:r w:rsidR="00156213" w:rsidRPr="00F635AE">
        <w:t>rubbish collection</w:t>
      </w:r>
      <w:r w:rsidR="00156213">
        <w:t xml:space="preserve">, </w:t>
      </w:r>
      <w:r w:rsidR="00F635AE">
        <w:t>so</w:t>
      </w:r>
      <w:r w:rsidR="00156213">
        <w:t xml:space="preserve"> take a bag </w:t>
      </w:r>
      <w:r w:rsidR="00F635AE">
        <w:t>to</w:t>
      </w:r>
      <w:r w:rsidR="00156213">
        <w:t xml:space="preserve"> take </w:t>
      </w:r>
      <w:r w:rsidR="00F85D5A">
        <w:t xml:space="preserve">it </w:t>
      </w:r>
      <w:r w:rsidR="00156213">
        <w:t xml:space="preserve">away </w:t>
      </w:r>
    </w:p>
    <w:p w14:paraId="11DCBFF1" w14:textId="5027FE93" w:rsidR="00CF7883" w:rsidRPr="00737B11" w:rsidRDefault="00F635AE" w:rsidP="00F635AE">
      <w:pPr>
        <w:rPr>
          <w:sz w:val="32"/>
          <w:szCs w:val="32"/>
        </w:rPr>
      </w:pPr>
      <w:r w:rsidRPr="00737B11">
        <w:rPr>
          <w:b/>
          <w:sz w:val="32"/>
          <w:szCs w:val="32"/>
        </w:rPr>
        <w:t xml:space="preserve">Keep </w:t>
      </w:r>
      <w:r w:rsidR="007F3844" w:rsidRPr="00737B11">
        <w:rPr>
          <w:b/>
          <w:sz w:val="32"/>
          <w:szCs w:val="32"/>
        </w:rPr>
        <w:t xml:space="preserve">Dogs </w:t>
      </w:r>
      <w:r w:rsidRPr="00737B11">
        <w:rPr>
          <w:b/>
          <w:sz w:val="32"/>
          <w:szCs w:val="32"/>
        </w:rPr>
        <w:t>under control</w:t>
      </w:r>
      <w:r w:rsidRPr="00737B11">
        <w:rPr>
          <w:sz w:val="32"/>
          <w:szCs w:val="32"/>
        </w:rPr>
        <w:t xml:space="preserve"> </w:t>
      </w:r>
    </w:p>
    <w:p w14:paraId="5A5F73C5" w14:textId="6F93F9F6" w:rsidR="00156213" w:rsidRDefault="004D409F" w:rsidP="004D409F">
      <w:pPr>
        <w:rPr>
          <w:b/>
          <w:color w:val="FF0000"/>
        </w:rPr>
      </w:pPr>
      <w:r>
        <w:t xml:space="preserve">The moorland is a site for </w:t>
      </w:r>
      <w:r w:rsidR="00156213" w:rsidRPr="00156213">
        <w:t xml:space="preserve">rare moorland birds </w:t>
      </w:r>
      <w:r w:rsidR="00263E4A">
        <w:t xml:space="preserve">that </w:t>
      </w:r>
      <w:r w:rsidR="00156213" w:rsidRPr="00156213">
        <w:t xml:space="preserve">lay their eggs on the ground </w:t>
      </w:r>
      <w:r>
        <w:t xml:space="preserve">and there </w:t>
      </w:r>
      <w:r w:rsidR="00737B11">
        <w:t>usually cows and sheep</w:t>
      </w:r>
      <w:r w:rsidR="00156213" w:rsidRPr="00156213">
        <w:t xml:space="preserve"> </w:t>
      </w:r>
      <w:r w:rsidR="00737B11">
        <w:t>grazing nearby</w:t>
      </w:r>
      <w:r w:rsidR="00156213" w:rsidRPr="00156213">
        <w:t>.</w:t>
      </w:r>
      <w:r>
        <w:t xml:space="preserve"> </w:t>
      </w:r>
      <w:r w:rsidRPr="00677C0B">
        <w:rPr>
          <w:b/>
          <w:color w:val="FF0000"/>
        </w:rPr>
        <w:t>You should always have your dog on a short lead</w:t>
      </w:r>
      <w:r w:rsidR="00336DF9">
        <w:rPr>
          <w:b/>
          <w:color w:val="FF0000"/>
        </w:rPr>
        <w:t>.</w:t>
      </w:r>
    </w:p>
    <w:p w14:paraId="679BB90C" w14:textId="440C463A" w:rsidR="00156213" w:rsidRPr="005D66CA" w:rsidRDefault="00156213" w:rsidP="00156213">
      <w:pPr>
        <w:rPr>
          <w:b/>
          <w:bCs/>
          <w:sz w:val="36"/>
          <w:szCs w:val="36"/>
        </w:rPr>
      </w:pPr>
      <w:r w:rsidRPr="005D66CA">
        <w:rPr>
          <w:b/>
          <w:bCs/>
          <w:sz w:val="36"/>
          <w:szCs w:val="36"/>
        </w:rPr>
        <w:t xml:space="preserve">More Info about </w:t>
      </w:r>
      <w:proofErr w:type="spellStart"/>
      <w:r w:rsidR="00CF7883" w:rsidRPr="005D66CA">
        <w:rPr>
          <w:b/>
          <w:bCs/>
          <w:sz w:val="36"/>
          <w:szCs w:val="36"/>
        </w:rPr>
        <w:t>Gaddings</w:t>
      </w:r>
      <w:proofErr w:type="spellEnd"/>
      <w:r w:rsidR="00CF7883" w:rsidRPr="005D66CA">
        <w:rPr>
          <w:b/>
          <w:bCs/>
          <w:sz w:val="36"/>
          <w:szCs w:val="36"/>
        </w:rPr>
        <w:t xml:space="preserve"> Dam </w:t>
      </w:r>
      <w:r w:rsidR="00625747" w:rsidRPr="005D66CA">
        <w:rPr>
          <w:b/>
          <w:bCs/>
          <w:sz w:val="36"/>
          <w:szCs w:val="36"/>
        </w:rPr>
        <w:t>and</w:t>
      </w:r>
      <w:r w:rsidR="00CF7883" w:rsidRPr="005D66CA">
        <w:rPr>
          <w:b/>
          <w:bCs/>
          <w:sz w:val="36"/>
          <w:szCs w:val="36"/>
        </w:rPr>
        <w:t xml:space="preserve"> the area</w:t>
      </w:r>
    </w:p>
    <w:p w14:paraId="76A3A9B8" w14:textId="189A138E" w:rsidR="00E534C6" w:rsidRDefault="00E534C6" w:rsidP="00E534C6">
      <w:r>
        <w:t xml:space="preserve">Todmorden Information Centre has more information about </w:t>
      </w:r>
      <w:proofErr w:type="spellStart"/>
      <w:r w:rsidR="00C6283A" w:rsidRPr="00E534C6">
        <w:t>Gaddings</w:t>
      </w:r>
      <w:proofErr w:type="spellEnd"/>
      <w:r w:rsidR="00C6283A" w:rsidRPr="00E534C6">
        <w:t xml:space="preserve"> Dam</w:t>
      </w:r>
      <w:r w:rsidRPr="00E534C6">
        <w:t xml:space="preserve">, </w:t>
      </w:r>
      <w:r w:rsidR="0071070E" w:rsidRPr="00E534C6">
        <w:t>the moorland</w:t>
      </w:r>
      <w:r>
        <w:t xml:space="preserve"> and </w:t>
      </w:r>
      <w:r w:rsidRPr="00E534C6">
        <w:t>other places to visit and walk in the Todmorden area</w:t>
      </w:r>
    </w:p>
    <w:p w14:paraId="6D8EC922" w14:textId="58257C14" w:rsidR="00E534C6" w:rsidRDefault="00E534C6" w:rsidP="00E534C6">
      <w:r>
        <w:t xml:space="preserve">Contact 01706 818181 </w:t>
      </w:r>
      <w:r w:rsidRPr="00E534C6">
        <w:t>visittodmorden.co.uk</w:t>
      </w:r>
      <w:r>
        <w:t xml:space="preserve"> </w:t>
      </w:r>
      <w:r w:rsidRPr="00E534C6">
        <w:rPr>
          <w:highlight w:val="yellow"/>
        </w:rPr>
        <w:t>+ QR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34C6" w14:paraId="3ED65BA7" w14:textId="77777777" w:rsidTr="00E534C6">
        <w:tc>
          <w:tcPr>
            <w:tcW w:w="10456" w:type="dxa"/>
          </w:tcPr>
          <w:p w14:paraId="5D593CD2" w14:textId="7CCDFED9" w:rsidR="00E534C6" w:rsidRPr="00E534C6" w:rsidRDefault="00E534C6" w:rsidP="00E534C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QR code l</w:t>
            </w:r>
            <w:r w:rsidRPr="00E534C6">
              <w:rPr>
                <w:i/>
              </w:rPr>
              <w:t xml:space="preserve">eads you to </w:t>
            </w:r>
            <w:r>
              <w:rPr>
                <w:i/>
              </w:rPr>
              <w:t xml:space="preserve">a visit Todmorden </w:t>
            </w:r>
            <w:r w:rsidRPr="00E534C6">
              <w:rPr>
                <w:i/>
              </w:rPr>
              <w:t xml:space="preserve">webpage which </w:t>
            </w:r>
            <w:r>
              <w:rPr>
                <w:i/>
              </w:rPr>
              <w:t>link</w:t>
            </w:r>
            <w:r w:rsidRPr="00E534C6">
              <w:rPr>
                <w:i/>
              </w:rPr>
              <w:t xml:space="preserve"> to</w:t>
            </w:r>
            <w:r w:rsidR="00F85D5A">
              <w:rPr>
                <w:i/>
              </w:rPr>
              <w:t xml:space="preserve"> paragraphs and links</w:t>
            </w:r>
            <w:r w:rsidRPr="00E534C6">
              <w:rPr>
                <w:i/>
              </w:rPr>
              <w:t>:</w:t>
            </w:r>
          </w:p>
          <w:p w14:paraId="02617C94" w14:textId="77777777" w:rsidR="00E534C6" w:rsidRPr="00E534C6" w:rsidRDefault="00E534C6" w:rsidP="00E534C6">
            <w:pPr>
              <w:rPr>
                <w:i/>
              </w:rPr>
            </w:pPr>
          </w:p>
          <w:p w14:paraId="41399B1F" w14:textId="77777777" w:rsidR="00946184" w:rsidRDefault="00946184" w:rsidP="00E534C6">
            <w:pPr>
              <w:rPr>
                <w:i/>
              </w:rPr>
            </w:pPr>
            <w:r>
              <w:rPr>
                <w:i/>
              </w:rPr>
              <w:t>FAQs</w:t>
            </w:r>
          </w:p>
          <w:p w14:paraId="6C348A03" w14:textId="77777777" w:rsidR="00946184" w:rsidRDefault="00946184" w:rsidP="00E534C6">
            <w:pPr>
              <w:rPr>
                <w:i/>
              </w:rPr>
            </w:pPr>
          </w:p>
          <w:p w14:paraId="437F36B4" w14:textId="5A00CFE6" w:rsidR="00E534C6" w:rsidRPr="00E534C6" w:rsidRDefault="00F85D5A" w:rsidP="00E534C6">
            <w:pPr>
              <w:rPr>
                <w:i/>
              </w:rPr>
            </w:pPr>
            <w:r>
              <w:rPr>
                <w:i/>
              </w:rPr>
              <w:t xml:space="preserve">History of </w:t>
            </w:r>
            <w:proofErr w:type="spellStart"/>
            <w:r w:rsidR="00E534C6" w:rsidRPr="00E534C6">
              <w:rPr>
                <w:i/>
              </w:rPr>
              <w:t>Gaddings</w:t>
            </w:r>
            <w:proofErr w:type="spellEnd"/>
            <w:r w:rsidR="00E534C6" w:rsidRPr="00E534C6">
              <w:rPr>
                <w:i/>
              </w:rPr>
              <w:t xml:space="preserve"> Dam gaddingsdam.org </w:t>
            </w:r>
          </w:p>
          <w:p w14:paraId="4AEF36AC" w14:textId="77777777" w:rsidR="00E534C6" w:rsidRPr="00E534C6" w:rsidRDefault="00E534C6" w:rsidP="00E534C6">
            <w:pPr>
              <w:rPr>
                <w:i/>
              </w:rPr>
            </w:pPr>
          </w:p>
          <w:p w14:paraId="02627F3F" w14:textId="3F33E4B9" w:rsidR="00E534C6" w:rsidRPr="00E534C6" w:rsidRDefault="00E534C6" w:rsidP="00E534C6">
            <w:pPr>
              <w:rPr>
                <w:i/>
              </w:rPr>
            </w:pPr>
            <w:r w:rsidRPr="00E534C6">
              <w:rPr>
                <w:i/>
              </w:rPr>
              <w:t xml:space="preserve">Background to the Site of Special Scientific Interest (for ground nesting birds and blanket bog) which is managed by the freeholders of </w:t>
            </w:r>
            <w:proofErr w:type="spellStart"/>
            <w:r w:rsidRPr="00E534C6">
              <w:rPr>
                <w:i/>
              </w:rPr>
              <w:t>Langfield</w:t>
            </w:r>
            <w:proofErr w:type="spellEnd"/>
            <w:r w:rsidRPr="00E534C6">
              <w:rPr>
                <w:i/>
              </w:rPr>
              <w:t xml:space="preserve"> Common</w:t>
            </w:r>
          </w:p>
          <w:p w14:paraId="5CD195F0" w14:textId="77777777" w:rsidR="00E534C6" w:rsidRPr="00E534C6" w:rsidRDefault="00E534C6" w:rsidP="00E534C6">
            <w:pPr>
              <w:rPr>
                <w:i/>
              </w:rPr>
            </w:pPr>
          </w:p>
          <w:p w14:paraId="17B83DED" w14:textId="3B42FBD4" w:rsidR="00E534C6" w:rsidRDefault="00F85D5A" w:rsidP="00E534C6">
            <w:pPr>
              <w:rPr>
                <w:i/>
              </w:rPr>
            </w:pPr>
            <w:r>
              <w:rPr>
                <w:i/>
              </w:rPr>
              <w:t xml:space="preserve">Walks in the area </w:t>
            </w:r>
            <w:r w:rsidR="00E534C6" w:rsidRPr="00E534C6">
              <w:rPr>
                <w:i/>
              </w:rPr>
              <w:t>todwalkers.org.uk</w:t>
            </w:r>
          </w:p>
          <w:p w14:paraId="13C3DA4C" w14:textId="5B9A46C3" w:rsidR="00F85D5A" w:rsidRDefault="00F85D5A" w:rsidP="00E534C6">
            <w:pPr>
              <w:rPr>
                <w:i/>
              </w:rPr>
            </w:pPr>
          </w:p>
          <w:p w14:paraId="489986AC" w14:textId="20CD62C1" w:rsidR="00F85D5A" w:rsidRPr="00E534C6" w:rsidRDefault="00F85D5A" w:rsidP="00E534C6">
            <w:pPr>
              <w:rPr>
                <w:i/>
              </w:rPr>
            </w:pPr>
            <w:r>
              <w:rPr>
                <w:i/>
              </w:rPr>
              <w:t xml:space="preserve">Other places to visit –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Bridestones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Stoodley</w:t>
            </w:r>
            <w:proofErr w:type="spellEnd"/>
            <w:r>
              <w:rPr>
                <w:i/>
              </w:rPr>
              <w:t xml:space="preserve"> Pike etc</w:t>
            </w:r>
          </w:p>
          <w:p w14:paraId="73C74606" w14:textId="77777777" w:rsidR="00E534C6" w:rsidRDefault="00E534C6"/>
        </w:tc>
      </w:tr>
    </w:tbl>
    <w:p w14:paraId="3EAF5A63" w14:textId="6EBE3315" w:rsidR="00333933" w:rsidRDefault="00333933" w:rsidP="004A6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1DAB" w14:paraId="2674C6CD" w14:textId="77777777" w:rsidTr="00401DAB">
        <w:tc>
          <w:tcPr>
            <w:tcW w:w="10456" w:type="dxa"/>
          </w:tcPr>
          <w:p w14:paraId="0A1B81F4" w14:textId="77777777" w:rsidR="00401DAB" w:rsidRPr="00946184" w:rsidRDefault="00401DAB" w:rsidP="00401DAB">
            <w:pPr>
              <w:rPr>
                <w:b/>
                <w:i/>
                <w:sz w:val="28"/>
                <w:szCs w:val="28"/>
              </w:rPr>
            </w:pPr>
            <w:r w:rsidRPr="00946184">
              <w:rPr>
                <w:b/>
                <w:i/>
                <w:sz w:val="28"/>
                <w:szCs w:val="28"/>
              </w:rPr>
              <w:t xml:space="preserve">Friends of </w:t>
            </w:r>
            <w:proofErr w:type="spellStart"/>
            <w:r w:rsidRPr="00946184">
              <w:rPr>
                <w:b/>
                <w:i/>
                <w:sz w:val="28"/>
                <w:szCs w:val="28"/>
              </w:rPr>
              <w:t>Gaddings</w:t>
            </w:r>
            <w:proofErr w:type="spellEnd"/>
            <w:r w:rsidRPr="00946184">
              <w:rPr>
                <w:b/>
                <w:i/>
                <w:sz w:val="28"/>
                <w:szCs w:val="28"/>
              </w:rPr>
              <w:t xml:space="preserve"> Dam       </w:t>
            </w:r>
            <w:r w:rsidRPr="00946184">
              <w:rPr>
                <w:b/>
                <w:i/>
                <w:sz w:val="28"/>
                <w:szCs w:val="28"/>
              </w:rPr>
              <w:tab/>
            </w:r>
            <w:r w:rsidRPr="00946184">
              <w:rPr>
                <w:b/>
                <w:i/>
                <w:sz w:val="28"/>
                <w:szCs w:val="28"/>
              </w:rPr>
              <w:tab/>
              <w:t>Tod Town Council logo</w:t>
            </w:r>
          </w:p>
          <w:p w14:paraId="5DBFE9AF" w14:textId="77777777" w:rsidR="00401DAB" w:rsidRDefault="00401DAB" w:rsidP="004A6F40"/>
        </w:tc>
      </w:tr>
    </w:tbl>
    <w:p w14:paraId="173980F0" w14:textId="77777777" w:rsidR="00401DAB" w:rsidRDefault="00401DAB" w:rsidP="004A6F40"/>
    <w:p w14:paraId="06A3E601" w14:textId="474B006E" w:rsidR="000C6773" w:rsidRDefault="000C6773"/>
    <w:p w14:paraId="72EA3F00" w14:textId="77777777" w:rsidR="000C6773" w:rsidRDefault="000C6773">
      <w:bookmarkStart w:id="0" w:name="_GoBack"/>
      <w:bookmarkEnd w:id="0"/>
    </w:p>
    <w:sectPr w:rsidR="000C6773" w:rsidSect="00CF788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5B96" w14:textId="77777777" w:rsidR="001B42B3" w:rsidRDefault="001B42B3" w:rsidP="009F5E30">
      <w:pPr>
        <w:spacing w:after="0" w:line="240" w:lineRule="auto"/>
      </w:pPr>
      <w:r>
        <w:separator/>
      </w:r>
    </w:p>
  </w:endnote>
  <w:endnote w:type="continuationSeparator" w:id="0">
    <w:p w14:paraId="612EA4C6" w14:textId="77777777" w:rsidR="001B42B3" w:rsidRDefault="001B42B3" w:rsidP="009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20E8" w14:textId="77777777" w:rsidR="001B42B3" w:rsidRDefault="001B42B3" w:rsidP="009F5E30">
      <w:pPr>
        <w:spacing w:after="0" w:line="240" w:lineRule="auto"/>
      </w:pPr>
      <w:r>
        <w:separator/>
      </w:r>
    </w:p>
  </w:footnote>
  <w:footnote w:type="continuationSeparator" w:id="0">
    <w:p w14:paraId="6630F076" w14:textId="77777777" w:rsidR="001B42B3" w:rsidRDefault="001B42B3" w:rsidP="009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6465" w14:textId="7B9A34BF" w:rsidR="009F5E30" w:rsidRDefault="009F5E30">
    <w:pPr>
      <w:pStyle w:val="Header"/>
    </w:pPr>
    <w:r>
      <w:t xml:space="preserve">GADDINGS ROADSIDE BOARD DRAFT </w:t>
    </w:r>
  </w:p>
  <w:p w14:paraId="2AA22ECD" w14:textId="77777777" w:rsidR="009F5E30" w:rsidRDefault="009F5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BFF"/>
    <w:multiLevelType w:val="hybridMultilevel"/>
    <w:tmpl w:val="DBA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CF4"/>
    <w:multiLevelType w:val="multilevel"/>
    <w:tmpl w:val="C81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F2E41"/>
    <w:multiLevelType w:val="hybridMultilevel"/>
    <w:tmpl w:val="7BE2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B9E"/>
    <w:multiLevelType w:val="multilevel"/>
    <w:tmpl w:val="9D8C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723DF"/>
    <w:multiLevelType w:val="hybridMultilevel"/>
    <w:tmpl w:val="A68A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501E5"/>
    <w:multiLevelType w:val="multilevel"/>
    <w:tmpl w:val="CA96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633C6"/>
    <w:multiLevelType w:val="multilevel"/>
    <w:tmpl w:val="E94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7152E"/>
    <w:multiLevelType w:val="hybridMultilevel"/>
    <w:tmpl w:val="5E16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B"/>
    <w:rsid w:val="00023A8A"/>
    <w:rsid w:val="000979E4"/>
    <w:rsid w:val="000B5088"/>
    <w:rsid w:val="000C6773"/>
    <w:rsid w:val="0012789B"/>
    <w:rsid w:val="00156213"/>
    <w:rsid w:val="00177A25"/>
    <w:rsid w:val="00185562"/>
    <w:rsid w:val="001B42B3"/>
    <w:rsid w:val="002321AC"/>
    <w:rsid w:val="00263E4A"/>
    <w:rsid w:val="002727BF"/>
    <w:rsid w:val="00333933"/>
    <w:rsid w:val="00336DF9"/>
    <w:rsid w:val="00380308"/>
    <w:rsid w:val="00382037"/>
    <w:rsid w:val="003845F9"/>
    <w:rsid w:val="003D06FD"/>
    <w:rsid w:val="00401DAB"/>
    <w:rsid w:val="00487C54"/>
    <w:rsid w:val="004A6F40"/>
    <w:rsid w:val="004C725B"/>
    <w:rsid w:val="004D409F"/>
    <w:rsid w:val="00502E0C"/>
    <w:rsid w:val="005D66CA"/>
    <w:rsid w:val="005E19BE"/>
    <w:rsid w:val="00625747"/>
    <w:rsid w:val="00677C0B"/>
    <w:rsid w:val="00707DFF"/>
    <w:rsid w:val="0071070E"/>
    <w:rsid w:val="00737B11"/>
    <w:rsid w:val="007926E4"/>
    <w:rsid w:val="007D59EB"/>
    <w:rsid w:val="007F3844"/>
    <w:rsid w:val="00880C71"/>
    <w:rsid w:val="008B1C9F"/>
    <w:rsid w:val="00901D16"/>
    <w:rsid w:val="009234B8"/>
    <w:rsid w:val="00946184"/>
    <w:rsid w:val="00950A6E"/>
    <w:rsid w:val="009F5E30"/>
    <w:rsid w:val="00A67E91"/>
    <w:rsid w:val="00AF0651"/>
    <w:rsid w:val="00C246E6"/>
    <w:rsid w:val="00C6283A"/>
    <w:rsid w:val="00CF7883"/>
    <w:rsid w:val="00D16AC4"/>
    <w:rsid w:val="00D16F4D"/>
    <w:rsid w:val="00D214CC"/>
    <w:rsid w:val="00E534C6"/>
    <w:rsid w:val="00EF2BC6"/>
    <w:rsid w:val="00F1242F"/>
    <w:rsid w:val="00F47047"/>
    <w:rsid w:val="00F635AE"/>
    <w:rsid w:val="00F85D5A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23A4"/>
  <w15:chartTrackingRefBased/>
  <w15:docId w15:val="{CDB8C047-2E6D-41ED-944E-8DB04636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37"/>
    <w:pPr>
      <w:ind w:left="720"/>
      <w:contextualSpacing/>
    </w:pPr>
  </w:style>
  <w:style w:type="table" w:styleId="TableGrid">
    <w:name w:val="Table Grid"/>
    <w:basedOn w:val="TableNormal"/>
    <w:uiPriority w:val="39"/>
    <w:rsid w:val="004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30"/>
  </w:style>
  <w:style w:type="paragraph" w:styleId="Footer">
    <w:name w:val="footer"/>
    <w:basedOn w:val="Normal"/>
    <w:link w:val="FooterChar"/>
    <w:uiPriority w:val="99"/>
    <w:unhideWhenUsed/>
    <w:rsid w:val="009F5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30"/>
  </w:style>
  <w:style w:type="character" w:styleId="Hyperlink">
    <w:name w:val="Hyperlink"/>
    <w:basedOn w:val="DefaultParagraphFont"/>
    <w:uiPriority w:val="99"/>
    <w:unhideWhenUsed/>
    <w:rsid w:val="00487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C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sakerrphotograph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Peters</dc:creator>
  <cp:keywords/>
  <dc:description/>
  <cp:lastModifiedBy>Richard Peters</cp:lastModifiedBy>
  <cp:revision>6</cp:revision>
  <cp:lastPrinted>2018-09-05T16:32:00Z</cp:lastPrinted>
  <dcterms:created xsi:type="dcterms:W3CDTF">2018-09-06T09:52:00Z</dcterms:created>
  <dcterms:modified xsi:type="dcterms:W3CDTF">2018-09-07T14:14:00Z</dcterms:modified>
</cp:coreProperties>
</file>